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FC1" w:rsidRPr="003959E0" w:rsidRDefault="00053FC1" w:rsidP="00053FC1">
      <w:pPr>
        <w:pStyle w:val="CabealhodoSumrio1"/>
        <w:shd w:val="clear" w:color="auto" w:fill="005000"/>
        <w:spacing w:before="240" w:after="240"/>
        <w:ind w:hanging="426"/>
        <w:rPr>
          <w:rFonts w:asciiTheme="minorHAnsi" w:hAnsiTheme="minorHAnsi" w:cstheme="minorHAnsi"/>
          <w:color w:val="auto"/>
        </w:rPr>
      </w:pPr>
      <w:bookmarkStart w:id="0" w:name="_Toc1657683"/>
      <w:bookmarkStart w:id="1" w:name="_Toc11423257"/>
      <w:r w:rsidRPr="003959E0">
        <w:rPr>
          <w:rFonts w:asciiTheme="minorHAnsi" w:hAnsiTheme="minorHAnsi" w:cstheme="minorHAnsi"/>
          <w:color w:val="auto"/>
        </w:rPr>
        <w:t>A</w:t>
      </w:r>
      <w:r>
        <w:rPr>
          <w:rFonts w:asciiTheme="minorHAnsi" w:hAnsiTheme="minorHAnsi" w:cstheme="minorHAnsi"/>
          <w:color w:val="auto"/>
        </w:rPr>
        <w:t>nexo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B: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Apresentação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Geral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do</w:t>
      </w:r>
      <w:r w:rsidRPr="003959E0">
        <w:rPr>
          <w:rFonts w:asciiTheme="minorHAnsi" w:eastAsia="Calibri" w:hAnsiTheme="minorHAnsi" w:cstheme="minorHAnsi"/>
          <w:color w:val="auto"/>
        </w:rPr>
        <w:t xml:space="preserve"> </w:t>
      </w:r>
      <w:r w:rsidRPr="003959E0">
        <w:rPr>
          <w:rFonts w:asciiTheme="minorHAnsi" w:hAnsiTheme="minorHAnsi" w:cstheme="minorHAnsi"/>
          <w:color w:val="auto"/>
        </w:rPr>
        <w:t>Projeto (máximo 5 páginas)</w:t>
      </w:r>
      <w:bookmarkEnd w:id="0"/>
      <w:bookmarkEnd w:id="1"/>
    </w:p>
    <w:p w:rsidR="00053FC1" w:rsidRDefault="00053FC1" w:rsidP="00053FC1">
      <w:pPr>
        <w:pStyle w:val="SemEspaamento1"/>
        <w:spacing w:line="276" w:lineRule="auto"/>
        <w:jc w:val="both"/>
      </w:pPr>
      <w:r w:rsidRPr="00287B60">
        <w:rPr>
          <w:lang w:val="pt-BR"/>
        </w:rPr>
        <w:t xml:space="preserve"> </w:t>
      </w:r>
    </w:p>
    <w:tbl>
      <w:tblPr>
        <w:tblW w:w="9791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2704"/>
        <w:gridCol w:w="7087"/>
      </w:tblGrid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bookmarkStart w:id="2" w:name="_Hlk523413154"/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Título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Resumo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Apresentação do Projeto em dois parágrafos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Responsável pelo Projeto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Nome do proponente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Contexto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Situação atual do Município no tema específico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proofErr w:type="spellStart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>Público</w:t>
            </w:r>
            <w:proofErr w:type="spellEnd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>alvo</w:t>
            </w:r>
            <w:proofErr w:type="spellEnd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>impactado</w:t>
            </w:r>
            <w:proofErr w:type="spellEnd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>pelo</w:t>
            </w:r>
            <w:proofErr w:type="spellEnd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DF48CB">
              <w:rPr>
                <w:rFonts w:ascii="Calibri" w:hAnsi="Calibri"/>
                <w:b/>
                <w:kern w:val="2"/>
                <w:sz w:val="22"/>
                <w:szCs w:val="22"/>
              </w:rPr>
              <w:t>Projeto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Público alvo impactado pelo projeto, número de pessoas aproximadamente.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053FC1" w:rsidRPr="008F403F" w:rsidTr="00531DC0"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Objetivo Geral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O que se pretende com o projeto de forma geral?</w:t>
            </w:r>
          </w:p>
        </w:tc>
      </w:tr>
      <w:tr w:rsidR="00053FC1" w:rsidRPr="008F403F" w:rsidTr="00531DC0"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De que forma o projeto vai contribuir para a mudança na realidade?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Objetivos específicos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Resultados que o Projeto pretende alcançar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Atividades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Detalhamento das atividades previstas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Resultados esperados e indicadores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053FC1" w:rsidRPr="008F403F" w:rsidTr="00531DC0"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Metodologia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Como as atividades serão realizadas e quem irá se envolver?</w:t>
            </w:r>
          </w:p>
        </w:tc>
      </w:tr>
      <w:tr w:rsidR="00053FC1" w:rsidRPr="008F403F" w:rsidTr="00531DC0"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Riscos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Riscos, prevenção e mitigação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Monitoramento e Avaliação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O que vai indicar que o objetivo do projeto foi atingido?</w:t>
            </w:r>
          </w:p>
        </w:tc>
      </w:tr>
      <w:tr w:rsidR="00053FC1" w:rsidRPr="008F403F" w:rsidTr="00531DC0"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>Parceiros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sz w:val="22"/>
                <w:szCs w:val="22"/>
                <w:lang w:val="pt-BR"/>
              </w:rPr>
              <w:t>Como as instituições parceiras atuarão no Projeto</w:t>
            </w:r>
          </w:p>
        </w:tc>
      </w:tr>
      <w:bookmarkEnd w:id="2"/>
      <w:tr w:rsidR="00053FC1" w:rsidRPr="008F403F" w:rsidTr="00531DC0">
        <w:trPr>
          <w:trHeight w:val="501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053FC1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DF48CB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Detalhamento técnico do Projeto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spacing w:after="0" w:line="276" w:lineRule="auto"/>
              <w:jc w:val="both"/>
              <w:rPr>
                <w:rFonts w:cstheme="minorHAnsi"/>
              </w:rPr>
            </w:pPr>
            <w:r w:rsidRPr="00DF48CB">
              <w:rPr>
                <w:rFonts w:cstheme="minorHAnsi"/>
              </w:rPr>
              <w:t xml:space="preserve">14.1) Tipo de </w:t>
            </w:r>
            <w:proofErr w:type="spellStart"/>
            <w:r w:rsidRPr="00DF48CB">
              <w:rPr>
                <w:rFonts w:cstheme="minorHAnsi"/>
              </w:rPr>
              <w:t>ecobarreira</w:t>
            </w:r>
            <w:proofErr w:type="spellEnd"/>
            <w:r w:rsidRPr="00DF48CB">
              <w:rPr>
                <w:rFonts w:cstheme="minorHAnsi"/>
              </w:rPr>
              <w:t xml:space="preserve"> a ser instalada: definir em função do objetivo do controle a ser alcançado, por exemplo, cerco ou contenção</w:t>
            </w:r>
          </w:p>
          <w:p w:rsidR="00053FC1" w:rsidRPr="00DF48CB" w:rsidRDefault="00053FC1" w:rsidP="00531DC0">
            <w:pPr>
              <w:spacing w:after="0" w:line="276" w:lineRule="auto"/>
              <w:jc w:val="both"/>
              <w:rPr>
                <w:rFonts w:cstheme="minorHAnsi"/>
              </w:rPr>
            </w:pPr>
          </w:p>
        </w:tc>
      </w:tr>
      <w:tr w:rsidR="00053FC1" w:rsidRPr="008F403F" w:rsidTr="00531DC0">
        <w:trPr>
          <w:trHeight w:val="501"/>
        </w:trPr>
        <w:tc>
          <w:tcPr>
            <w:tcW w:w="270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spacing w:after="0" w:line="276" w:lineRule="auto"/>
              <w:jc w:val="both"/>
              <w:rPr>
                <w:rFonts w:cstheme="minorHAnsi"/>
              </w:rPr>
            </w:pPr>
            <w:r w:rsidRPr="00DF48CB">
              <w:rPr>
                <w:rFonts w:cstheme="minorHAnsi"/>
              </w:rPr>
              <w:t>14.2</w:t>
            </w:r>
            <w:proofErr w:type="gramStart"/>
            <w:r w:rsidRPr="00DF48CB">
              <w:rPr>
                <w:rFonts w:cstheme="minorHAnsi"/>
              </w:rPr>
              <w:t>) Indicar</w:t>
            </w:r>
            <w:proofErr w:type="gramEnd"/>
            <w:r w:rsidRPr="00DF48CB">
              <w:rPr>
                <w:rFonts w:cstheme="minorHAnsi"/>
              </w:rPr>
              <w:t xml:space="preserve"> as especificações técnicas e características das barreiras e, se disponíveis, das estruturas de fixação das </w:t>
            </w:r>
            <w:proofErr w:type="spellStart"/>
            <w:r w:rsidRPr="00DF48CB">
              <w:rPr>
                <w:rFonts w:cstheme="minorHAnsi"/>
              </w:rPr>
              <w:t>ecobarreiras</w:t>
            </w:r>
            <w:proofErr w:type="spellEnd"/>
            <w:r w:rsidRPr="00DF48CB">
              <w:rPr>
                <w:rFonts w:cstheme="minorHAnsi"/>
              </w:rPr>
              <w:t>, tais como "guarda-corpo".</w:t>
            </w:r>
          </w:p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053FC1" w:rsidRPr="008F403F" w:rsidTr="00531DC0">
        <w:tc>
          <w:tcPr>
            <w:tcW w:w="2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C1" w:rsidRPr="00DF48CB" w:rsidRDefault="00053FC1" w:rsidP="00531DC0">
            <w:pPr>
              <w:spacing w:after="0" w:line="276" w:lineRule="auto"/>
              <w:jc w:val="both"/>
              <w:rPr>
                <w:rFonts w:cstheme="minorHAnsi"/>
              </w:rPr>
            </w:pPr>
            <w:r w:rsidRPr="00DF48CB">
              <w:rPr>
                <w:rFonts w:cstheme="minorHAnsi"/>
              </w:rPr>
              <w:t xml:space="preserve">14.3) Procedimentos de operação, manutenção das barreiras e destinação dos resíduos: cerco, contenção, redirecionamento do lixo, monitoramento, formas de retirada (por garis, por dragas, por retroescavadeiras em balsas </w:t>
            </w:r>
            <w:proofErr w:type="spellStart"/>
            <w:r w:rsidRPr="00DF48CB">
              <w:rPr>
                <w:rFonts w:cstheme="minorHAnsi"/>
              </w:rPr>
              <w:t>etc</w:t>
            </w:r>
            <w:proofErr w:type="spellEnd"/>
            <w:r w:rsidRPr="00DF48CB">
              <w:rPr>
                <w:rFonts w:cstheme="minorHAnsi"/>
              </w:rPr>
              <w:t>), levando-se em consideração aspectos sazonais, e destinação final ambientalmente adequada dos resíduos coletados.</w:t>
            </w:r>
          </w:p>
          <w:p w:rsidR="00053FC1" w:rsidRPr="00DF48CB" w:rsidRDefault="00053FC1" w:rsidP="00531DC0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</w:tbl>
    <w:p w:rsidR="007D43D7" w:rsidRDefault="007D43D7">
      <w:bookmarkStart w:id="3" w:name="_GoBack"/>
      <w:bookmarkEnd w:id="3"/>
    </w:p>
    <w:sectPr w:rsidR="007D4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045EE"/>
    <w:multiLevelType w:val="hybridMultilevel"/>
    <w:tmpl w:val="3E8CDCB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13"/>
    <w:rsid w:val="00053FC1"/>
    <w:rsid w:val="007D43D7"/>
    <w:rsid w:val="00C5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9E108-B45D-434D-AFB3-BC74FE78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FC1"/>
  </w:style>
  <w:style w:type="paragraph" w:styleId="Ttulo1">
    <w:name w:val="heading 1"/>
    <w:basedOn w:val="Normal"/>
    <w:next w:val="Normal"/>
    <w:link w:val="Ttulo1Char"/>
    <w:uiPriority w:val="9"/>
    <w:qFormat/>
    <w:rsid w:val="00053F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doSumrio1">
    <w:name w:val="Cabeçalho do Sumário1"/>
    <w:basedOn w:val="Ttulo1"/>
    <w:next w:val="Normal"/>
    <w:qFormat/>
    <w:rsid w:val="00053FC1"/>
    <w:pPr>
      <w:keepNext w:val="0"/>
      <w:shd w:val="clear" w:color="auto" w:fill="004600"/>
      <w:tabs>
        <w:tab w:val="left" w:pos="360"/>
      </w:tabs>
      <w:spacing w:before="480" w:line="276" w:lineRule="auto"/>
    </w:pPr>
    <w:rPr>
      <w:rFonts w:ascii="Cambria" w:eastAsia="Times New Roman" w:hAnsi="Cambria" w:cs="Times New Roman"/>
      <w:b/>
      <w:bCs/>
      <w:noProof/>
      <w:color w:val="365F91"/>
      <w:sz w:val="28"/>
      <w:szCs w:val="28"/>
      <w:lang w:eastAsia="ar-SA"/>
    </w:rPr>
  </w:style>
  <w:style w:type="paragraph" w:customStyle="1" w:styleId="SemEspaamento1">
    <w:name w:val="Sem Espaçamento1"/>
    <w:basedOn w:val="Normal"/>
    <w:rsid w:val="00053FC1"/>
    <w:pPr>
      <w:suppressAutoHyphens/>
      <w:spacing w:after="0" w:line="240" w:lineRule="auto"/>
    </w:pPr>
    <w:rPr>
      <w:rFonts w:ascii="Calibri" w:eastAsia="Calibri" w:hAnsi="Calibri" w:cs="Calibri"/>
      <w:lang w:val="en-US" w:eastAsia="pt-BR" w:bidi="en-US"/>
    </w:rPr>
  </w:style>
  <w:style w:type="paragraph" w:customStyle="1" w:styleId="Standarduser">
    <w:name w:val="Standard (user)"/>
    <w:rsid w:val="00053FC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val="en-US" w:eastAsia="zh-CN"/>
    </w:rPr>
  </w:style>
  <w:style w:type="character" w:customStyle="1" w:styleId="Ttulo1Char">
    <w:name w:val="Título 1 Char"/>
    <w:basedOn w:val="Fontepargpadro"/>
    <w:link w:val="Ttulo1"/>
    <w:uiPriority w:val="9"/>
    <w:rsid w:val="00053F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2019-06-14T19:51:00Z</dcterms:created>
  <dcterms:modified xsi:type="dcterms:W3CDTF">2019-06-14T19:52:00Z</dcterms:modified>
</cp:coreProperties>
</file>